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50B0" w14:textId="77777777" w:rsidR="00C51F9C" w:rsidRDefault="00C51F9C" w:rsidP="00C51F9C"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679E20DD" w14:textId="77777777" w:rsidR="00C51F9C" w:rsidRDefault="00C51F9C" w:rsidP="00C51F9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14:paraId="385FAF94" w14:textId="0ECF73DE" w:rsidR="00C51F9C" w:rsidRDefault="00450B10" w:rsidP="00C51F9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重庆机电职业技术大学</w:t>
      </w:r>
    </w:p>
    <w:p w14:paraId="49DF8CD1" w14:textId="0592D67B" w:rsidR="00C51F9C" w:rsidRDefault="00450B10" w:rsidP="00C51F9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56"/>
          <w:szCs w:val="56"/>
        </w:rPr>
        <w:t>课堂改革</w:t>
      </w:r>
      <w:r w:rsidR="00C51F9C">
        <w:rPr>
          <w:rFonts w:ascii="方正小标宋简体" w:eastAsia="方正小标宋简体" w:hint="eastAsia"/>
          <w:sz w:val="56"/>
          <w:szCs w:val="56"/>
        </w:rPr>
        <w:t>典型案例申报书</w:t>
      </w:r>
    </w:p>
    <w:p w14:paraId="202A15C7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099243B2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4B3BB351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4C5B1858" w14:textId="77777777" w:rsidR="00C51F9C" w:rsidRDefault="00C51F9C" w:rsidP="00C51F9C">
      <w:pPr>
        <w:spacing w:line="900" w:lineRule="exact"/>
        <w:ind w:leftChars="-650" w:left="-1365" w:rightChars="250" w:right="525" w:firstLineChars="300" w:firstLine="1080"/>
        <w:rPr>
          <w:rFonts w:ascii="方正仿宋_GB2312" w:eastAsia="方正仿宋_GB2312" w:hAnsi="方正仿宋_GB2312" w:cs="方正仿宋_GB2312" w:hint="eastAsia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 xml:space="preserve">典型案例名称：  </w:t>
      </w:r>
      <w:r>
        <w:rPr>
          <w:rFonts w:ascii="方正仿宋_GB2312" w:eastAsia="方正仿宋_GB2312" w:hAnsi="方正仿宋_GB2312" w:cs="方正仿宋_GB2312" w:hint="eastAsia"/>
          <w:sz w:val="36"/>
          <w:szCs w:val="36"/>
          <w:u w:val="single"/>
        </w:rPr>
        <w:t xml:space="preserve">                                       </w:t>
      </w:r>
    </w:p>
    <w:p w14:paraId="5DC1D3B7" w14:textId="77777777" w:rsidR="00C51F9C" w:rsidRDefault="00C51F9C" w:rsidP="00C51F9C">
      <w:pPr>
        <w:spacing w:line="900" w:lineRule="exact"/>
        <w:ind w:leftChars="-650" w:left="-1365" w:rightChars="250" w:right="525" w:firstLineChars="300" w:firstLine="1080"/>
        <w:rPr>
          <w:rFonts w:ascii="方正仿宋_GB2312" w:eastAsia="方正仿宋_GB2312" w:hAnsi="方正仿宋_GB2312" w:cs="方正仿宋_GB2312" w:hint="eastAsia"/>
          <w:sz w:val="36"/>
          <w:szCs w:val="36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>二级学院（部）：</w:t>
      </w:r>
      <w:r>
        <w:rPr>
          <w:rFonts w:ascii="方正仿宋_GB2312" w:eastAsia="方正仿宋_GB2312" w:hAnsi="方正仿宋_GB2312" w:cs="方正仿宋_GB2312" w:hint="eastAsia"/>
          <w:sz w:val="36"/>
          <w:szCs w:val="36"/>
          <w:u w:val="single"/>
        </w:rPr>
        <w:t xml:space="preserve">                                   </w:t>
      </w:r>
    </w:p>
    <w:p w14:paraId="6FE3F4F6" w14:textId="77777777" w:rsidR="00C51F9C" w:rsidRDefault="00C51F9C" w:rsidP="00C51F9C">
      <w:pPr>
        <w:spacing w:line="900" w:lineRule="exact"/>
        <w:ind w:leftChars="-650" w:left="-1365" w:rightChars="250" w:right="525" w:firstLineChars="300" w:firstLine="1080"/>
        <w:rPr>
          <w:rFonts w:ascii="方正仿宋_GB2312" w:eastAsia="方正仿宋_GB2312" w:hAnsi="方正仿宋_GB2312" w:cs="方正仿宋_GB2312" w:hint="eastAsia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 xml:space="preserve">负   </w:t>
      </w:r>
      <w:proofErr w:type="gramStart"/>
      <w:r>
        <w:rPr>
          <w:rFonts w:ascii="方正仿宋_GB2312" w:eastAsia="方正仿宋_GB2312" w:hAnsi="方正仿宋_GB2312" w:cs="方正仿宋_GB2312" w:hint="eastAsia"/>
          <w:sz w:val="36"/>
          <w:szCs w:val="36"/>
        </w:rPr>
        <w:t>责</w:t>
      </w:r>
      <w:proofErr w:type="gramEnd"/>
      <w:r>
        <w:rPr>
          <w:rFonts w:ascii="方正仿宋_GB2312" w:eastAsia="方正仿宋_GB2312" w:hAnsi="方正仿宋_GB2312" w:cs="方正仿宋_GB2312" w:hint="eastAsia"/>
          <w:sz w:val="36"/>
          <w:szCs w:val="36"/>
        </w:rPr>
        <w:t xml:space="preserve">  人：   </w:t>
      </w:r>
      <w:r>
        <w:rPr>
          <w:rFonts w:ascii="方正仿宋_GB2312" w:eastAsia="方正仿宋_GB2312" w:hAnsi="方正仿宋_GB2312" w:cs="方正仿宋_GB2312" w:hint="eastAsia"/>
          <w:sz w:val="36"/>
          <w:szCs w:val="36"/>
          <w:u w:val="single"/>
        </w:rPr>
        <w:t xml:space="preserve">                                      </w:t>
      </w:r>
    </w:p>
    <w:p w14:paraId="17396746" w14:textId="77777777" w:rsidR="00C51F9C" w:rsidRDefault="00C51F9C" w:rsidP="00C51F9C">
      <w:pPr>
        <w:spacing w:line="900" w:lineRule="exact"/>
        <w:ind w:leftChars="-650" w:left="-1365" w:rightChars="250" w:right="525"/>
        <w:rPr>
          <w:rFonts w:ascii="方正仿宋_GB2312" w:eastAsia="方正仿宋_GB2312" w:hAnsi="方正仿宋_GB2312" w:cs="方正仿宋_GB2312" w:hint="eastAsia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 xml:space="preserve">      申 报 日 期：   </w:t>
      </w:r>
      <w:r>
        <w:rPr>
          <w:rFonts w:ascii="方正仿宋_GB2312" w:eastAsia="方正仿宋_GB2312" w:hAnsi="方正仿宋_GB2312" w:cs="方正仿宋_GB2312" w:hint="eastAsia"/>
          <w:sz w:val="36"/>
          <w:szCs w:val="36"/>
          <w:u w:val="single"/>
        </w:rPr>
        <w:t xml:space="preserve">         年   月   日                          </w:t>
      </w:r>
    </w:p>
    <w:p w14:paraId="103B9D1C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5A06E2E2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553ADC48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4E218A60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77C66501" w14:textId="77777777" w:rsidR="00C51F9C" w:rsidRDefault="00C51F9C" w:rsidP="00C51F9C">
      <w:pPr>
        <w:jc w:val="center"/>
        <w:rPr>
          <w:rFonts w:ascii="宋体" w:hAnsi="宋体" w:cs="宋体" w:hint="eastAsia"/>
          <w:sz w:val="36"/>
          <w:szCs w:val="36"/>
        </w:rPr>
      </w:pPr>
    </w:p>
    <w:p w14:paraId="111DD94B" w14:textId="6256ABA6" w:rsidR="00C51F9C" w:rsidRDefault="00C51F9C" w:rsidP="00C51F9C">
      <w:pPr>
        <w:spacing w:line="900" w:lineRule="exact"/>
        <w:jc w:val="center"/>
        <w:rPr>
          <w:rFonts w:eastAsia="方正仿宋_GB2312"/>
          <w:sz w:val="36"/>
          <w:szCs w:val="36"/>
        </w:rPr>
      </w:pPr>
      <w:r>
        <w:rPr>
          <w:rFonts w:eastAsia="方正仿宋_GB2312"/>
          <w:sz w:val="36"/>
          <w:szCs w:val="36"/>
        </w:rPr>
        <w:t>202</w:t>
      </w:r>
      <w:r w:rsidR="00450B10">
        <w:rPr>
          <w:rFonts w:eastAsia="方正仿宋_GB2312" w:hint="eastAsia"/>
          <w:sz w:val="36"/>
          <w:szCs w:val="36"/>
        </w:rPr>
        <w:t>4</w:t>
      </w:r>
      <w:r>
        <w:rPr>
          <w:rFonts w:eastAsia="方正仿宋_GB2312" w:hint="eastAsia"/>
          <w:sz w:val="36"/>
          <w:szCs w:val="36"/>
        </w:rPr>
        <w:t>年</w:t>
      </w:r>
      <w:r w:rsidR="00450B10">
        <w:rPr>
          <w:rFonts w:eastAsia="方正仿宋_GB2312" w:hint="eastAsia"/>
          <w:sz w:val="36"/>
          <w:szCs w:val="36"/>
        </w:rPr>
        <w:t>12</w:t>
      </w:r>
      <w:r>
        <w:rPr>
          <w:rFonts w:eastAsia="方正仿宋_GB2312" w:hint="eastAsia"/>
          <w:sz w:val="36"/>
          <w:szCs w:val="36"/>
        </w:rPr>
        <w:t>月</w:t>
      </w:r>
    </w:p>
    <w:p w14:paraId="4125C486" w14:textId="77777777" w:rsidR="00C51F9C" w:rsidRDefault="00C51F9C" w:rsidP="00C51F9C">
      <w:pPr>
        <w:rPr>
          <w:rFonts w:eastAsia="方正仿宋_GB2312"/>
          <w:sz w:val="36"/>
          <w:szCs w:val="36"/>
        </w:rPr>
      </w:pPr>
      <w:r>
        <w:rPr>
          <w:rFonts w:eastAsia="方正仿宋_GB2312"/>
          <w:sz w:val="36"/>
          <w:szCs w:val="36"/>
        </w:rPr>
        <w:br w:type="page"/>
      </w:r>
    </w:p>
    <w:p w14:paraId="60F11DF2" w14:textId="77777777" w:rsidR="00C51F9C" w:rsidRDefault="00C51F9C" w:rsidP="00C51F9C">
      <w:pPr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  <w:sz w:val="36"/>
        </w:rPr>
        <w:lastRenderedPageBreak/>
        <w:t>填  写  说  明</w:t>
      </w:r>
    </w:p>
    <w:p w14:paraId="1D16C1E1" w14:textId="77777777" w:rsidR="00C51F9C" w:rsidRDefault="00C51F9C" w:rsidP="00C51F9C">
      <w:pPr>
        <w:ind w:firstLineChars="200" w:firstLine="420"/>
        <w:rPr>
          <w:rFonts w:ascii="仿宋_GB2312" w:eastAsia="仿宋_GB2312"/>
        </w:rPr>
      </w:pPr>
    </w:p>
    <w:p w14:paraId="0D189CF9" w14:textId="3203F492" w:rsidR="00C51F9C" w:rsidRDefault="00C51F9C" w:rsidP="00C51F9C">
      <w:pPr>
        <w:snapToGrid w:val="0"/>
        <w:spacing w:beforeLines="20" w:before="62" w:afterLines="20" w:after="62" w:line="360" w:lineRule="auto"/>
        <w:ind w:firstLineChars="200" w:firstLine="600"/>
        <w:rPr>
          <w:rFonts w:ascii="仿宋_GB2312" w:eastAsia="仿宋_GB2312"/>
          <w:sz w:val="30"/>
          <w:szCs w:val="21"/>
        </w:rPr>
      </w:pPr>
      <w:r>
        <w:rPr>
          <w:rFonts w:ascii="仿宋_GB2312" w:eastAsia="仿宋_GB2312" w:hint="eastAsia"/>
          <w:sz w:val="30"/>
          <w:szCs w:val="21"/>
        </w:rPr>
        <w:t>1.申请书的内容要实事求是，真实可靠。文字表达要明确、简洁。二级学院应严格审核，对所填内容的真实性负责。</w:t>
      </w:r>
    </w:p>
    <w:p w14:paraId="044AB3D5" w14:textId="77777777" w:rsidR="00C51F9C" w:rsidRDefault="00C51F9C" w:rsidP="00C51F9C">
      <w:pPr>
        <w:snapToGrid w:val="0"/>
        <w:spacing w:beforeLines="20" w:before="62" w:afterLines="20" w:after="62" w:line="360" w:lineRule="auto"/>
        <w:ind w:firstLineChars="200" w:firstLine="600"/>
        <w:rPr>
          <w:rFonts w:ascii="仿宋_GB2312" w:eastAsia="仿宋_GB2312"/>
          <w:sz w:val="30"/>
          <w:szCs w:val="21"/>
        </w:rPr>
      </w:pPr>
      <w:r>
        <w:rPr>
          <w:rFonts w:ascii="仿宋_GB2312" w:eastAsia="仿宋_GB2312" w:hint="eastAsia"/>
          <w:sz w:val="30"/>
          <w:szCs w:val="21"/>
        </w:rPr>
        <w:t>2.表格各栏目大小必要时可根据内容进行调整，但应注意整体美观，便于阅读。</w:t>
      </w:r>
    </w:p>
    <w:p w14:paraId="40E1AEC5" w14:textId="77777777" w:rsidR="00C51F9C" w:rsidRDefault="00C51F9C" w:rsidP="00C51F9C">
      <w:pPr>
        <w:snapToGrid w:val="0"/>
        <w:spacing w:beforeLines="20" w:before="62" w:afterLines="20" w:after="62" w:line="360" w:lineRule="auto"/>
        <w:ind w:firstLineChars="200" w:firstLine="600"/>
        <w:rPr>
          <w:rFonts w:ascii="仿宋_GB2312" w:eastAsia="仿宋_GB2312"/>
          <w:sz w:val="30"/>
          <w:szCs w:val="21"/>
        </w:rPr>
      </w:pPr>
      <w:r>
        <w:rPr>
          <w:rFonts w:ascii="仿宋_GB2312" w:eastAsia="仿宋_GB2312" w:hint="eastAsia"/>
          <w:sz w:val="30"/>
          <w:szCs w:val="21"/>
        </w:rPr>
        <w:t>3.课程所属专业名称及专业代码依据教育部印发的《职业教育专业目录（2021年）》高等职业教育专科专业名称及专业代码规范填写。</w:t>
      </w:r>
    </w:p>
    <w:p w14:paraId="2CFAA4D8" w14:textId="77777777" w:rsidR="00C51F9C" w:rsidRDefault="00C51F9C" w:rsidP="00C51F9C">
      <w:pPr>
        <w:rPr>
          <w:rFonts w:ascii="仿宋_GB2312" w:eastAsia="仿宋_GB2312"/>
          <w:sz w:val="30"/>
          <w:szCs w:val="21"/>
        </w:rPr>
      </w:pPr>
      <w:r>
        <w:rPr>
          <w:rFonts w:ascii="仿宋_GB2312" w:eastAsia="仿宋_GB2312" w:hint="eastAsia"/>
          <w:sz w:val="30"/>
          <w:szCs w:val="21"/>
        </w:rPr>
        <w:br w:type="page"/>
      </w:r>
    </w:p>
    <w:tbl>
      <w:tblPr>
        <w:tblStyle w:val="a4"/>
        <w:tblW w:w="9143" w:type="dxa"/>
        <w:jc w:val="center"/>
        <w:tblInd w:w="0" w:type="dxa"/>
        <w:tblLook w:val="04A0" w:firstRow="1" w:lastRow="0" w:firstColumn="1" w:lastColumn="0" w:noHBand="0" w:noVBand="1"/>
      </w:tblPr>
      <w:tblGrid>
        <w:gridCol w:w="1522"/>
        <w:gridCol w:w="762"/>
        <w:gridCol w:w="1022"/>
        <w:gridCol w:w="2080"/>
        <w:gridCol w:w="1710"/>
        <w:gridCol w:w="760"/>
        <w:gridCol w:w="1287"/>
      </w:tblGrid>
      <w:tr w:rsidR="00C51F9C" w14:paraId="27EBF067" w14:textId="77777777" w:rsidTr="00C51F9C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DD0" w14:textId="77777777" w:rsidR="00C51F9C" w:rsidRDefault="00C51F9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20"/>
              </w:rPr>
              <w:lastRenderedPageBreak/>
              <w:t>案例名称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901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3E0A7D03" w14:textId="77777777" w:rsidTr="00C51F9C">
        <w:trPr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E9F" w14:textId="77777777" w:rsidR="00C51F9C" w:rsidRDefault="00C51F9C">
            <w:pPr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一、课程信息</w:t>
            </w:r>
          </w:p>
        </w:tc>
      </w:tr>
      <w:tr w:rsidR="00C51F9C" w14:paraId="7C0D92BC" w14:textId="77777777" w:rsidTr="00C51F9C">
        <w:trPr>
          <w:trHeight w:val="602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BF39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AD19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652F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所属专业（代码）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264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课程属性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9C2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</w:tr>
      <w:tr w:rsidR="00C51F9C" w14:paraId="4F6848FA" w14:textId="77777777" w:rsidTr="00C51F9C">
        <w:trPr>
          <w:trHeight w:val="327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FA4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E77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DE8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EBB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公共课</w:t>
            </w:r>
          </w:p>
          <w:p w14:paraId="6594406B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专业基础课</w:t>
            </w:r>
          </w:p>
          <w:p w14:paraId="03782377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cstheme="minorBidi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专业课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07F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理论课</w:t>
            </w:r>
          </w:p>
          <w:p w14:paraId="03524EAF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理实一体化课</w:t>
            </w:r>
          </w:p>
          <w:p w14:paraId="07A13B30" w14:textId="77777777" w:rsidR="00C51F9C" w:rsidRDefault="00C51F9C">
            <w:pPr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  <w:szCs w:val="20"/>
              </w:rPr>
            </w:pPr>
            <w:r>
              <w:rPr>
                <w:rFonts w:ascii="华文仿宋" w:eastAsia="华文仿宋" w:hAnsi="华文仿宋"/>
                <w:sz w:val="24"/>
                <w:szCs w:val="20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sz w:val="24"/>
                <w:szCs w:val="20"/>
              </w:rPr>
              <w:t>实践课</w:t>
            </w:r>
          </w:p>
        </w:tc>
      </w:tr>
      <w:tr w:rsidR="00C51F9C" w14:paraId="0191E9DA" w14:textId="77777777" w:rsidTr="00C51F9C">
        <w:trPr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738D" w14:textId="77777777" w:rsidR="00C51F9C" w:rsidRDefault="00C51F9C">
            <w:pPr>
              <w:rPr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二、授课情况</w:t>
            </w:r>
          </w:p>
        </w:tc>
      </w:tr>
      <w:tr w:rsidR="00C51F9C" w14:paraId="74241D25" w14:textId="77777777" w:rsidTr="00C51F9C">
        <w:trPr>
          <w:trHeight w:val="52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0CF6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1F20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C0D4" w14:textId="77777777" w:rsidR="00C51F9C" w:rsidRDefault="00C51F9C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351" w14:textId="77777777" w:rsidR="00C51F9C" w:rsidRDefault="00C51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51F9C" w14:paraId="7D04F40C" w14:textId="77777777" w:rsidTr="00C51F9C">
        <w:trPr>
          <w:trHeight w:val="577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02AA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EEBA" w14:textId="77777777" w:rsidR="00C51F9C" w:rsidRDefault="00C51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22XX-23XX</w:t>
            </w:r>
            <w:proofErr w:type="gramStart"/>
            <w:r>
              <w:rPr>
                <w:rFonts w:hint="eastAsia"/>
                <w:sz w:val="22"/>
                <w:szCs w:val="22"/>
              </w:rPr>
              <w:t>学年第</w:t>
            </w:r>
            <w:proofErr w:type="gramEnd"/>
            <w:r>
              <w:rPr>
                <w:sz w:val="22"/>
                <w:szCs w:val="22"/>
              </w:rPr>
              <w:t>X</w:t>
            </w:r>
            <w:r>
              <w:rPr>
                <w:rFonts w:hint="eastAsia"/>
                <w:sz w:val="22"/>
                <w:szCs w:val="22"/>
              </w:rPr>
              <w:t>学期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D8A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40C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01E3A4E4" w14:textId="77777777" w:rsidTr="00C51F9C">
        <w:trPr>
          <w:trHeight w:val="54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B95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3A44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C6C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FAE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63318869" w14:textId="77777777" w:rsidTr="00C51F9C">
        <w:trPr>
          <w:trHeight w:val="552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7AB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E60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CA6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2A1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25513C6E" w14:textId="77777777" w:rsidTr="00C51F9C">
        <w:trPr>
          <w:trHeight w:val="552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0BF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237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127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F5A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76DFEF28" w14:textId="77777777" w:rsidTr="00C51F9C">
        <w:trPr>
          <w:trHeight w:val="505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C4C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C43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936" w14:textId="77777777" w:rsidR="00C51F9C" w:rsidRDefault="00C51F9C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226A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3BD27903" w14:textId="77777777" w:rsidTr="00C51F9C">
        <w:trPr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C9A5" w14:textId="77777777" w:rsidR="00C51F9C" w:rsidRDefault="00C51F9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三、案例内容</w:t>
            </w:r>
          </w:p>
        </w:tc>
      </w:tr>
      <w:tr w:rsidR="00C51F9C" w14:paraId="5F19A188" w14:textId="77777777" w:rsidTr="00C51F9C">
        <w:trPr>
          <w:trHeight w:val="81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392A" w14:textId="77777777" w:rsidR="00C51F9C" w:rsidRDefault="00C51F9C">
            <w:pPr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（一）引言（500字以内）</w:t>
            </w:r>
          </w:p>
          <w:p w14:paraId="0992C844" w14:textId="77777777" w:rsidR="00C51F9C" w:rsidRDefault="00C51F9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简洁凝练，高度概括表述出案例思路、关键做法、主要创新点与成效。</w:t>
            </w:r>
          </w:p>
        </w:tc>
      </w:tr>
      <w:tr w:rsidR="00C51F9C" w14:paraId="3C9E2548" w14:textId="77777777" w:rsidTr="00C51F9C">
        <w:trPr>
          <w:trHeight w:val="156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D86" w14:textId="77777777" w:rsidR="00C51F9C" w:rsidRDefault="00C51F9C">
            <w:pPr>
              <w:rPr>
                <w:sz w:val="22"/>
                <w:szCs w:val="22"/>
              </w:rPr>
            </w:pPr>
          </w:p>
          <w:p w14:paraId="1E1775D5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</w:pPr>
          </w:p>
          <w:p w14:paraId="05103271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96BC628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69DD3B6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FCFA52A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C001101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999178C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1293AF1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5C6E44C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A313304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C7F0095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F46560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8602FBA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D13C7D6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AE651B4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0D954FC" w14:textId="77777777" w:rsidR="00C51F9C" w:rsidRDefault="00C51F9C">
            <w:pPr>
              <w:rPr>
                <w:sz w:val="22"/>
                <w:szCs w:val="22"/>
              </w:rPr>
            </w:pPr>
          </w:p>
        </w:tc>
      </w:tr>
      <w:tr w:rsidR="00C51F9C" w14:paraId="63728513" w14:textId="77777777" w:rsidTr="00C51F9C">
        <w:trPr>
          <w:trHeight w:val="123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DEA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（二）背景与存在问题（500字以内）</w:t>
            </w:r>
          </w:p>
          <w:p w14:paraId="6ACD5CEB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适当的理论（或政策）结合实际分析，突出问题导向。即提出存在的问题，案例旨在解决什么问题，或击破教育教学中的哪些难点和痛点。</w:t>
            </w:r>
          </w:p>
        </w:tc>
      </w:tr>
      <w:tr w:rsidR="00C51F9C" w14:paraId="2E5612A6" w14:textId="77777777" w:rsidTr="00C51F9C">
        <w:trPr>
          <w:trHeight w:val="12386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4B6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</w:pPr>
          </w:p>
          <w:p w14:paraId="255528CB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F0AC2F2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AE59787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4F2F92D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84DF2CF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168E9A1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0D7BE33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FA875E8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CC014C8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FEA0BC8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0D2CA4D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1A7D339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E5F1716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10577B1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9CD8CD4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DA07E74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11FEF06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1218C93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F1AC39C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0CF1A33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42D1155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FFEDEFD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FBD8C71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5C1A08B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038D800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FC35A3A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469684C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AD2DD96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68BA340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602AD56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FC082F9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76D7648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D5F6A51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07E8E2D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2212BA5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D93FD82" w14:textId="77777777" w:rsidR="00C51F9C" w:rsidRDefault="00C51F9C">
            <w:pPr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1713048" w14:textId="77777777" w:rsidR="00C51F9C" w:rsidRDefault="00C51F9C">
            <w:pPr>
              <w:rPr>
                <w:rFonts w:ascii="仿宋_GB2312" w:eastAsia="仿宋_GB2312" w:hAnsi="楷体" w:hint="eastAsia"/>
                <w:b/>
                <w:sz w:val="24"/>
                <w:szCs w:val="20"/>
              </w:rPr>
            </w:pPr>
          </w:p>
        </w:tc>
      </w:tr>
      <w:tr w:rsidR="00C51F9C" w14:paraId="314A33EF" w14:textId="77777777" w:rsidTr="00C51F9C">
        <w:trPr>
          <w:trHeight w:val="1337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1A3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（三）问题解决的策略（2000字以内）</w:t>
            </w:r>
          </w:p>
          <w:p w14:paraId="697B110E" w14:textId="02CBF395" w:rsidR="00C51F9C" w:rsidRDefault="00C51F9C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提炼“课堂</w:t>
            </w:r>
            <w:r w:rsidR="00450B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”的思路，阐述实施过程和主要做法，突出亮点和创新点。典型案例的思路、过程和主要做法应注重一定的原创性，凸显特色和竞争力。文字语言表述精准，富有感染力和吸引力。</w:t>
            </w:r>
          </w:p>
        </w:tc>
      </w:tr>
      <w:tr w:rsidR="00C51F9C" w14:paraId="3086B4B9" w14:textId="77777777" w:rsidTr="00C51F9C">
        <w:trPr>
          <w:trHeight w:val="8534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63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</w:pPr>
          </w:p>
          <w:p w14:paraId="38DD07C4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27FA95F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69159B5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12B576F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6C61FA2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9B84950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DE17C7F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E71E67C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2A3EE6D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5FE9B18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390DD35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7830CE7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992BAC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D155637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6994C9A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21C9AD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E6E1835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0A36FC3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90362C2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1F07AE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1A8B6C2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077F018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4429B5C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A4EEC92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0D64FD7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8C1CACB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D8D7F7F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8611C5B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0899424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905150D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30563BE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0D06FED" w14:textId="77777777" w:rsidR="00C51F9C" w:rsidRDefault="00C51F9C">
            <w:pPr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762B356" w14:textId="77777777" w:rsidR="00C51F9C" w:rsidRDefault="00C51F9C">
            <w:pPr>
              <w:rPr>
                <w:rFonts w:eastAsia="方正仿宋_GB2312"/>
                <w:sz w:val="24"/>
              </w:rPr>
            </w:pPr>
          </w:p>
        </w:tc>
      </w:tr>
      <w:tr w:rsidR="00C51F9C" w14:paraId="07323E72" w14:textId="77777777" w:rsidTr="00C51F9C">
        <w:trPr>
          <w:trHeight w:val="134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5D0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（四）实施效果（500字以内）</w:t>
            </w:r>
          </w:p>
          <w:p w14:paraId="54B036C6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注重引用数据，注重教学创新和学生学习效果。成果可展示、做法可借鉴。描述清晰、层次分明、文字简练。</w:t>
            </w:r>
          </w:p>
        </w:tc>
      </w:tr>
      <w:tr w:rsidR="00C51F9C" w14:paraId="7AE3E264" w14:textId="77777777" w:rsidTr="00C51F9C">
        <w:trPr>
          <w:trHeight w:val="1243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033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</w:pPr>
          </w:p>
          <w:p w14:paraId="638154A0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3985EA1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77344E5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C26C926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56FFAD57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9A9CA15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1BA5B8C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556F47C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3EDFECE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C5502CC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4591D69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9C9FBB1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4C99823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4DE1A3B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7A12706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C62BFA3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35E9B5F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F7B461B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73D554C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76FE1621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CA3E1CF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61A7262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3FA2C536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2747784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919E70F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1C1F7B3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69487247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1B550F59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293A7EFB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4263F1F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0A505D3C" w14:textId="77777777" w:rsidR="00C51F9C" w:rsidRDefault="00C51F9C">
            <w:pPr>
              <w:widowControl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14:paraId="48157986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</w:tc>
      </w:tr>
      <w:tr w:rsidR="00C51F9C" w14:paraId="5789C207" w14:textId="77777777" w:rsidTr="00C51F9C">
        <w:trPr>
          <w:trHeight w:val="9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8EE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（五）创新与示范（500字以内）</w:t>
            </w:r>
          </w:p>
          <w:p w14:paraId="74D62D03" w14:textId="07EEE210" w:rsidR="00C51F9C" w:rsidRDefault="00C51F9C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具有创新性，体现“课堂</w:t>
            </w:r>
            <w:r w:rsidR="00450B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”案例的典型性，并对其他课程、专业具有示范、引领和辐射作用。描述清晰、层次分明、文字简练。</w:t>
            </w:r>
          </w:p>
        </w:tc>
      </w:tr>
      <w:tr w:rsidR="00C51F9C" w14:paraId="52F570F6" w14:textId="77777777" w:rsidTr="00C51F9C">
        <w:trPr>
          <w:trHeight w:val="11192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CC9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2C25677C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1FFB912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A6BA3C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E770AF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7ED9C39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18F0A6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78EE722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045FBC3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7D8492C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F7BF506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173D16D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336322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12F60D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1A3851A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936249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D268F24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B4E538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16E87BFA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FE8F64A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73D783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C3A594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1580F86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FC74771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B0C655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59953C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63120DC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5C69101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DB5C195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0D05264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</w:tc>
      </w:tr>
      <w:tr w:rsidR="00C51F9C" w14:paraId="457660E9" w14:textId="77777777" w:rsidTr="00C51F9C">
        <w:trPr>
          <w:trHeight w:val="1002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74C5" w14:textId="77777777" w:rsidR="00C51F9C" w:rsidRDefault="00C51F9C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（六）反思与改进（500字以内）</w:t>
            </w:r>
          </w:p>
          <w:p w14:paraId="45BB81FB" w14:textId="77777777" w:rsidR="00C51F9C" w:rsidRDefault="00C51F9C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对案例的总结，联系实际，可谈自己的体会和思考。可着眼未来，提出改进措施、谈后续计划或规划。</w:t>
            </w:r>
          </w:p>
        </w:tc>
      </w:tr>
      <w:tr w:rsidR="00C51F9C" w14:paraId="31E7C4D1" w14:textId="77777777" w:rsidTr="00C51F9C">
        <w:trPr>
          <w:trHeight w:val="330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59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218E18C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3597297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98E050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8651A77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9B5378C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820DA69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1F67E535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FD0EDD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D41CEF7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20AD9C7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F59618B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2FFEE2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F614F01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2320893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23DEBFC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C9301E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EBDEA10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6C96983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7E1B09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84151B2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7CE8119F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DF8F99E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38D222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5864007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0F72CE51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261C148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B40C86A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3F555B81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48A44B44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61E83CA7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  <w:p w14:paraId="256BC16A" w14:textId="77777777" w:rsidR="00C51F9C" w:rsidRDefault="00C51F9C">
            <w:pPr>
              <w:spacing w:line="380" w:lineRule="exac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</w:p>
        </w:tc>
      </w:tr>
      <w:tr w:rsidR="00C51F9C" w14:paraId="7EB272DE" w14:textId="77777777" w:rsidTr="00C51F9C">
        <w:trPr>
          <w:trHeight w:val="3448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071" w14:textId="77777777" w:rsidR="00C51F9C" w:rsidRDefault="00C51F9C">
            <w:pPr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四、授课教师的承诺</w:t>
            </w:r>
          </w:p>
          <w:p w14:paraId="0F5E92B7" w14:textId="77777777" w:rsidR="00C51F9C" w:rsidRDefault="00C51F9C">
            <w:pPr>
              <w:pStyle w:val="a3"/>
              <w:widowControl/>
              <w:spacing w:before="0" w:beforeAutospacing="0" w:after="0" w:afterAutospacing="0" w:line="360" w:lineRule="auto"/>
              <w:ind w:firstLineChars="200" w:firstLine="56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本案例为原创案例，不存在思想性、科学性和规范性问题，没有侵犯他人知识产权；同时，本表内容真实无误、准确，没有弄虚作假或学术不端等行为。</w:t>
            </w:r>
          </w:p>
          <w:p w14:paraId="3A2F2AC8" w14:textId="77777777" w:rsidR="00C51F9C" w:rsidRDefault="00C51F9C">
            <w:pPr>
              <w:pStyle w:val="a3"/>
              <w:widowControl/>
              <w:spacing w:before="0" w:beforeAutospacing="0" w:after="0" w:afterAutospacing="0"/>
              <w:ind w:firstLineChars="200" w:firstLine="560"/>
              <w:jc w:val="both"/>
              <w:rPr>
                <w:sz w:val="28"/>
                <w:szCs w:val="28"/>
              </w:rPr>
            </w:pPr>
          </w:p>
          <w:p w14:paraId="3E890C41" w14:textId="77777777" w:rsidR="00C51F9C" w:rsidRDefault="00C51F9C">
            <w:pPr>
              <w:pStyle w:val="a3"/>
              <w:widowControl/>
              <w:spacing w:before="0" w:beforeAutospacing="0" w:after="0" w:afterAutospacing="0"/>
              <w:ind w:firstLineChars="200" w:firstLine="560"/>
              <w:jc w:val="both"/>
              <w:rPr>
                <w:sz w:val="28"/>
                <w:szCs w:val="28"/>
              </w:rPr>
            </w:pPr>
          </w:p>
          <w:p w14:paraId="2AA7EC09" w14:textId="77777777" w:rsidR="00C51F9C" w:rsidRDefault="00C51F9C">
            <w:pPr>
              <w:pStyle w:val="a3"/>
              <w:widowControl/>
              <w:spacing w:before="0" w:beforeAutospacing="0" w:after="0" w:afterAutospacing="0"/>
              <w:ind w:firstLineChars="200" w:firstLine="560"/>
              <w:jc w:val="both"/>
              <w:rPr>
                <w:sz w:val="28"/>
                <w:szCs w:val="28"/>
              </w:rPr>
            </w:pPr>
          </w:p>
          <w:p w14:paraId="0716E79F" w14:textId="77777777" w:rsidR="00C51F9C" w:rsidRDefault="00C51F9C">
            <w:pPr>
              <w:pStyle w:val="a3"/>
              <w:widowControl/>
              <w:spacing w:before="0" w:beforeAutospacing="0" w:after="0" w:afterAutospacing="0"/>
              <w:ind w:firstLineChars="200" w:firstLine="560"/>
              <w:jc w:val="both"/>
              <w:rPr>
                <w:sz w:val="28"/>
                <w:szCs w:val="28"/>
              </w:rPr>
            </w:pPr>
          </w:p>
          <w:p w14:paraId="14C063C7" w14:textId="77777777" w:rsidR="00C51F9C" w:rsidRDefault="00C51F9C">
            <w:pPr>
              <w:pStyle w:val="a3"/>
              <w:widowControl/>
              <w:spacing w:before="0" w:beforeAutospacing="0" w:after="0" w:afterAutospacing="0"/>
              <w:ind w:firstLineChars="600" w:firstLine="168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全体授课教师（签名）：</w:t>
            </w:r>
          </w:p>
          <w:p w14:paraId="33C098CB" w14:textId="77777777" w:rsidR="00C51F9C" w:rsidRDefault="00C51F9C">
            <w:pPr>
              <w:pStyle w:val="a3"/>
              <w:widowControl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 月     日</w:t>
            </w:r>
          </w:p>
        </w:tc>
      </w:tr>
      <w:tr w:rsidR="00C51F9C" w14:paraId="6869409D" w14:textId="77777777" w:rsidTr="00C51F9C">
        <w:trPr>
          <w:trHeight w:val="3107"/>
          <w:jc w:val="center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7A9" w14:textId="77777777" w:rsidR="00C51F9C" w:rsidRDefault="00C51F9C">
            <w:pPr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五、教学单位推荐意见</w:t>
            </w:r>
          </w:p>
          <w:p w14:paraId="1E45BF5C" w14:textId="77777777" w:rsidR="00C51F9C" w:rsidRDefault="00C51F9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CAF267" w14:textId="77777777" w:rsidR="00C51F9C" w:rsidRDefault="00C51F9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8C24C49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40F55187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1E458D0C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6D40D980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6BE50307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4BB20360" w14:textId="77777777" w:rsidR="00C51F9C" w:rsidRDefault="00C51F9C">
            <w:pPr>
              <w:rPr>
                <w:rFonts w:ascii="仿宋_GB2312" w:eastAsia="仿宋_GB2312"/>
                <w:sz w:val="24"/>
              </w:rPr>
            </w:pPr>
          </w:p>
          <w:p w14:paraId="07386002" w14:textId="77777777" w:rsidR="00C51F9C" w:rsidRDefault="00C51F9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C7CFF2" w14:textId="77777777" w:rsidR="00C51F9C" w:rsidRDefault="00C51F9C">
            <w:pPr>
              <w:ind w:firstLineChars="2200" w:firstLine="5280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</w:rPr>
              <w:t>单位负责人（签名）：</w:t>
            </w:r>
          </w:p>
          <w:p w14:paraId="448138A0" w14:textId="77777777" w:rsidR="00C51F9C" w:rsidRDefault="00C51F9C">
            <w:pPr>
              <w:jc w:val="right"/>
              <w:rPr>
                <w:rFonts w:ascii="方正楷体_GB2312" w:eastAsia="方正楷体_GB2312" w:hAnsi="方正楷体_GB2312" w:cs="方正楷体_GB2312" w:hint="eastAsia"/>
                <w:sz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</w:rPr>
              <w:t>年    月     日</w:t>
            </w:r>
          </w:p>
          <w:p w14:paraId="2C66376E" w14:textId="77777777" w:rsidR="00C51F9C" w:rsidRDefault="00C51F9C">
            <w:pPr>
              <w:rPr>
                <w:kern w:val="2"/>
                <w:sz w:val="22"/>
                <w:szCs w:val="22"/>
              </w:rPr>
            </w:pPr>
          </w:p>
        </w:tc>
      </w:tr>
    </w:tbl>
    <w:p w14:paraId="28E0B615" w14:textId="77777777" w:rsidR="00C51F9C" w:rsidRDefault="00C51F9C" w:rsidP="00C51F9C">
      <w:pPr>
        <w:spacing w:line="100" w:lineRule="exact"/>
      </w:pPr>
    </w:p>
    <w:p w14:paraId="4FB5FE72" w14:textId="77777777" w:rsidR="00C51F9C" w:rsidRDefault="00C51F9C" w:rsidP="00C51F9C">
      <w:pPr>
        <w:spacing w:line="100" w:lineRule="exact"/>
      </w:pPr>
    </w:p>
    <w:p w14:paraId="13EF4BCF" w14:textId="77777777" w:rsidR="00C51F9C" w:rsidRDefault="00C51F9C" w:rsidP="00C51F9C"/>
    <w:p w14:paraId="001D8DF2" w14:textId="77777777" w:rsidR="00C03DBE" w:rsidRDefault="00C03DBE"/>
    <w:sectPr w:rsidR="00C0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0F"/>
    <w:rsid w:val="00014F27"/>
    <w:rsid w:val="00450B10"/>
    <w:rsid w:val="00C03DBE"/>
    <w:rsid w:val="00C51F9C"/>
    <w:rsid w:val="00D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8EDD"/>
  <w15:chartTrackingRefBased/>
  <w15:docId w15:val="{2595CAD7-804E-4228-AA9D-4AC3548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51F9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Other1">
    <w:name w:val="Other|1"/>
    <w:basedOn w:val="a"/>
    <w:qFormat/>
    <w:rsid w:val="00C51F9C"/>
    <w:pPr>
      <w:spacing w:after="40" w:line="48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table" w:styleId="a4">
    <w:name w:val="Table Grid"/>
    <w:basedOn w:val="a1"/>
    <w:uiPriority w:val="99"/>
    <w:qFormat/>
    <w:rsid w:val="00C51F9C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洁 唐</cp:lastModifiedBy>
  <cp:revision>2</cp:revision>
  <dcterms:created xsi:type="dcterms:W3CDTF">2024-11-30T06:09:00Z</dcterms:created>
  <dcterms:modified xsi:type="dcterms:W3CDTF">2024-11-30T06:09:00Z</dcterms:modified>
</cp:coreProperties>
</file>